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EB9" w:rsidRDefault="00B97EB9">
      <w:pPr>
        <w:pBdr>
          <w:top w:val="nil"/>
          <w:left w:val="nil"/>
          <w:bottom w:val="nil"/>
          <w:right w:val="nil"/>
          <w:between w:val="nil"/>
        </w:pBdr>
        <w:tabs>
          <w:tab w:val="center" w:pos="4513"/>
          <w:tab w:val="right" w:pos="9026"/>
        </w:tabs>
        <w:spacing w:after="0" w:line="240" w:lineRule="auto"/>
        <w:ind w:left="2" w:hanging="4"/>
        <w:rPr>
          <w:rFonts w:ascii="Arial" w:eastAsia="Arial" w:hAnsi="Arial" w:cs="Arial"/>
          <w:color w:val="000000"/>
          <w:sz w:val="36"/>
          <w:szCs w:val="36"/>
        </w:rPr>
      </w:pPr>
    </w:p>
    <w:p w:rsidR="00B97EB9" w:rsidRDefault="001D63D7">
      <w:pPr>
        <w:pBdr>
          <w:top w:val="nil"/>
          <w:left w:val="nil"/>
          <w:bottom w:val="nil"/>
          <w:right w:val="nil"/>
          <w:between w:val="nil"/>
        </w:pBdr>
        <w:tabs>
          <w:tab w:val="left" w:pos="720"/>
          <w:tab w:val="center" w:pos="4513"/>
          <w:tab w:val="right" w:pos="9026"/>
        </w:tabs>
        <w:spacing w:after="0" w:line="240" w:lineRule="auto"/>
        <w:ind w:left="2" w:hanging="4"/>
        <w:rPr>
          <w:rFonts w:ascii="Arial" w:eastAsia="Arial" w:hAnsi="Arial" w:cs="Arial"/>
          <w:color w:val="000000"/>
          <w:sz w:val="36"/>
          <w:szCs w:val="36"/>
        </w:rPr>
      </w:pPr>
      <w:r>
        <w:rPr>
          <w:rFonts w:ascii="Arial" w:eastAsia="Arial" w:hAnsi="Arial" w:cs="Arial"/>
          <w:b/>
          <w:color w:val="000000"/>
          <w:sz w:val="36"/>
          <w:szCs w:val="36"/>
        </w:rPr>
        <w:t>Order Schedule 5 (Pricing Details)</w:t>
      </w:r>
    </w:p>
    <w:p w:rsidR="00B97EB9" w:rsidRDefault="00B97EB9">
      <w:pPr>
        <w:pBdr>
          <w:top w:val="nil"/>
          <w:left w:val="nil"/>
          <w:bottom w:val="nil"/>
          <w:right w:val="nil"/>
          <w:between w:val="nil"/>
        </w:pBdr>
        <w:tabs>
          <w:tab w:val="left" w:pos="720"/>
          <w:tab w:val="center" w:pos="4513"/>
          <w:tab w:val="right" w:pos="9026"/>
        </w:tabs>
        <w:spacing w:after="0" w:line="240" w:lineRule="auto"/>
        <w:ind w:left="0" w:hanging="2"/>
        <w:rPr>
          <w:rFonts w:ascii="Arial" w:eastAsia="Arial" w:hAnsi="Arial" w:cs="Arial"/>
          <w:color w:val="000000"/>
          <w:sz w:val="24"/>
          <w:szCs w:val="24"/>
        </w:rPr>
      </w:pPr>
    </w:p>
    <w:p w:rsidR="00B97EB9" w:rsidRDefault="001D63D7">
      <w:pPr>
        <w:spacing w:after="200" w:line="276" w:lineRule="auto"/>
        <w:ind w:left="0" w:hanging="2"/>
        <w:jc w:val="left"/>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This Schedule should be used to show further detailed pricing information in addition to the pricing in the Order Form and may be used to require the gathering of historic pricing information where pricing is to be determined as part of the Order process o</w:t>
      </w:r>
      <w:r>
        <w:rPr>
          <w:rFonts w:ascii="Arial" w:eastAsia="Arial" w:hAnsi="Arial" w:cs="Arial"/>
          <w:sz w:val="24"/>
          <w:szCs w:val="24"/>
        </w:rPr>
        <w:t xml:space="preserve">nly] </w:t>
      </w:r>
    </w:p>
    <w:sectPr w:rsidR="00B97EB9">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D63D7">
      <w:pPr>
        <w:spacing w:after="0" w:line="240" w:lineRule="auto"/>
        <w:ind w:left="0" w:hanging="2"/>
      </w:pPr>
      <w:r>
        <w:separator/>
      </w:r>
    </w:p>
  </w:endnote>
  <w:endnote w:type="continuationSeparator" w:id="0">
    <w:p w:rsidR="00000000" w:rsidRDefault="001D63D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B9" w:rsidRDefault="00B97EB9">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B9" w:rsidRDefault="00B97EB9">
    <w:pPr>
      <w:tabs>
        <w:tab w:val="center" w:pos="4513"/>
        <w:tab w:val="right" w:pos="9026"/>
      </w:tabs>
      <w:spacing w:after="0" w:line="240" w:lineRule="auto"/>
      <w:ind w:left="0" w:hanging="2"/>
      <w:rPr>
        <w:rFonts w:ascii="Calibri" w:eastAsia="Calibri" w:hAnsi="Calibri" w:cs="Calibri"/>
      </w:rPr>
    </w:pPr>
  </w:p>
  <w:p w:rsidR="00B97EB9" w:rsidRDefault="001D63D7">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Ref: RM3830</w:t>
    </w:r>
  </w:p>
  <w:p w:rsidR="00B97EB9" w:rsidRDefault="001D63D7">
    <w:pPr>
      <w:spacing w:after="0" w:line="240" w:lineRule="auto"/>
      <w:ind w:left="0" w:hanging="2"/>
      <w:rPr>
        <w:sz w:val="16"/>
        <w:szCs w:val="16"/>
      </w:rPr>
    </w:pPr>
    <w:r>
      <w:rPr>
        <w:rFonts w:ascii="Calibri" w:eastAsia="Calibri" w:hAnsi="Calibri" w:cs="Calibri"/>
      </w:rPr>
      <w:t>FM Project Version: 1.A</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B9" w:rsidRDefault="00B97EB9">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rsidR="001D63D7" w:rsidRDefault="001D63D7" w:rsidP="001D63D7">
    <w:pPr>
      <w:tabs>
        <w:tab w:val="center" w:pos="4513"/>
        <w:tab w:val="right" w:pos="9026"/>
      </w:tabs>
      <w:spacing w:after="0"/>
      <w:ind w:left="0" w:hanging="2"/>
      <w:rPr>
        <w:rFonts w:ascii="Arial" w:eastAsia="Arial" w:hAnsi="Arial"/>
        <w:sz w:val="20"/>
        <w:szCs w:val="20"/>
      </w:rPr>
    </w:pPr>
    <w:bookmarkStart w:id="0" w:name="_heading=h.gjdgxs" w:colFirst="0" w:colLast="0"/>
    <w:bookmarkStart w:id="1" w:name="_GoBack"/>
    <w:bookmarkEnd w:id="0"/>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1D63D7" w:rsidRPr="003E0E2B" w:rsidRDefault="001D63D7" w:rsidP="001D63D7">
    <w:pPr>
      <w:pStyle w:val="Footer"/>
      <w:ind w:left="0" w:hanging="2"/>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1"/>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rsidR="00B97EB9" w:rsidRDefault="00B97EB9" w:rsidP="001D63D7">
    <w:pPr>
      <w:pBdr>
        <w:top w:val="nil"/>
        <w:left w:val="nil"/>
        <w:bottom w:val="nil"/>
        <w:right w:val="nil"/>
        <w:between w:val="nil"/>
      </w:pBdr>
      <w:tabs>
        <w:tab w:val="center" w:pos="4153"/>
        <w:tab w:val="right" w:pos="8306"/>
      </w:tabs>
      <w:spacing w:after="0" w:line="240" w:lineRule="auto"/>
      <w:ind w:left="0" w:hanging="2"/>
      <w:rPr>
        <w:color w:val="A6A6A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D63D7">
      <w:pPr>
        <w:spacing w:after="0" w:line="240" w:lineRule="auto"/>
        <w:ind w:left="0" w:hanging="2"/>
      </w:pPr>
      <w:r>
        <w:separator/>
      </w:r>
    </w:p>
  </w:footnote>
  <w:footnote w:type="continuationSeparator" w:id="0">
    <w:p w:rsidR="00000000" w:rsidRDefault="001D63D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B9" w:rsidRDefault="00B97EB9">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B9" w:rsidRDefault="001D63D7">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Call-Off Schedule 5 (Call-Off Pricing)</w:t>
    </w:r>
    <w:r>
      <w:rPr>
        <w:noProof/>
        <w:lang w:eastAsia="en-GB"/>
      </w:rPr>
      <w:drawing>
        <wp:anchor distT="0" distB="0" distL="114300" distR="114300" simplePos="0" relativeHeight="251658240" behindDoc="0" locked="0" layoutInCell="1" hidden="0" allowOverlap="1">
          <wp:simplePos x="0" y="0"/>
          <wp:positionH relativeFrom="column">
            <wp:posOffset>5562600</wp:posOffset>
          </wp:positionH>
          <wp:positionV relativeFrom="paragraph">
            <wp:posOffset>-165733</wp:posOffset>
          </wp:positionV>
          <wp:extent cx="848995" cy="6858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rsidR="00B97EB9" w:rsidRDefault="001D63D7">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Crown Copyright 2017</w:t>
    </w:r>
  </w:p>
  <w:p w:rsidR="00B97EB9" w:rsidRDefault="00B97EB9">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B9" w:rsidRDefault="001D63D7">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5 (Pricing Details)</w:t>
    </w:r>
  </w:p>
  <w:p w:rsidR="00B97EB9" w:rsidRDefault="00ED75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2024</w:t>
    </w:r>
  </w:p>
  <w:p w:rsidR="00B97EB9" w:rsidRDefault="00B97EB9">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740AD"/>
    <w:multiLevelType w:val="multilevel"/>
    <w:tmpl w:val="EC80B2C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EB9"/>
    <w:rsid w:val="001D63D7"/>
    <w:rsid w:val="00B97EB9"/>
    <w:rsid w:val="00ED7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7539B0B"/>
  <w15:docId w15:val="{47C71B3D-100D-4569-A884-8CC866D8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1"/>
      </w:numPr>
      <w:ind w:left="-1" w:hanging="1"/>
    </w:pPr>
  </w:style>
  <w:style w:type="paragraph" w:styleId="Heading2">
    <w:name w:val="heading 2"/>
    <w:basedOn w:val="HouseStyleBase"/>
    <w:uiPriority w:val="9"/>
    <w:semiHidden/>
    <w:unhideWhenUsed/>
    <w:qFormat/>
    <w:pPr>
      <w:numPr>
        <w:ilvl w:val="1"/>
        <w:numId w:val="1"/>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1"/>
      </w:numPr>
      <w:ind w:left="-1" w:hanging="1"/>
      <w:outlineLvl w:val="2"/>
    </w:pPr>
  </w:style>
  <w:style w:type="paragraph" w:styleId="Heading4">
    <w:name w:val="heading 4"/>
    <w:basedOn w:val="HouseStyleBase"/>
    <w:uiPriority w:val="9"/>
    <w:semiHidden/>
    <w:unhideWhenUsed/>
    <w:qFormat/>
    <w:pPr>
      <w:numPr>
        <w:ilvl w:val="3"/>
        <w:numId w:val="1"/>
      </w:numPr>
      <w:ind w:left="-1" w:hanging="1"/>
      <w:outlineLvl w:val="3"/>
    </w:pPr>
  </w:style>
  <w:style w:type="paragraph" w:styleId="Heading5">
    <w:name w:val="heading 5"/>
    <w:basedOn w:val="HouseStyleBase"/>
    <w:uiPriority w:val="9"/>
    <w:semiHidden/>
    <w:unhideWhenUsed/>
    <w:qFormat/>
    <w:pPr>
      <w:numPr>
        <w:ilvl w:val="4"/>
        <w:numId w:val="1"/>
      </w:numPr>
      <w:ind w:left="-1" w:hanging="1"/>
      <w:outlineLvl w:val="4"/>
    </w:pPr>
  </w:style>
  <w:style w:type="paragraph" w:styleId="Heading6">
    <w:name w:val="heading 6"/>
    <w:basedOn w:val="HouseStyleBase"/>
    <w:uiPriority w:val="9"/>
    <w:semiHidden/>
    <w:unhideWhenUsed/>
    <w:qFormat/>
    <w:pPr>
      <w:numPr>
        <w:ilvl w:val="5"/>
        <w:numId w:val="1"/>
      </w:numPr>
      <w:ind w:left="-1" w:hanging="1"/>
      <w:outlineLvl w:val="5"/>
    </w:pPr>
  </w:style>
  <w:style w:type="paragraph" w:styleId="Heading7">
    <w:name w:val="heading 7"/>
    <w:basedOn w:val="HouseStyleBase"/>
    <w:pPr>
      <w:numPr>
        <w:ilvl w:val="6"/>
        <w:numId w:val="1"/>
      </w:numPr>
      <w:ind w:left="-1" w:hanging="1"/>
      <w:outlineLvl w:val="6"/>
    </w:pPr>
  </w:style>
  <w:style w:type="paragraph" w:styleId="Heading8">
    <w:name w:val="heading 8"/>
    <w:basedOn w:val="HouseStyleBase"/>
    <w:pPr>
      <w:numPr>
        <w:ilvl w:val="7"/>
        <w:numId w:val="1"/>
      </w:numPr>
      <w:ind w:left="-1" w:hanging="1"/>
      <w:outlineLvl w:val="7"/>
    </w:pPr>
  </w:style>
  <w:style w:type="paragraph" w:styleId="Heading9">
    <w:name w:val="heading 9"/>
    <w:basedOn w:val="HouseStyleBase"/>
    <w:pPr>
      <w:numPr>
        <w:ilvl w:val="8"/>
        <w:numId w:val="1"/>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uiPriority w:val="99"/>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firstLine="210"/>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uiPriority w:val="99"/>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nvQceitt6mnDUR+FKpEQ1jRymQ==">CgMxLjAyCGguZ2pkZ3hzOAByITExZDRqeVpZMlNWMllvLWpIV1pvYk1qbk4xS0w2OGdnWQ==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268</Characters>
  <Application>Microsoft Office Word</Application>
  <DocSecurity>0</DocSecurity>
  <Lines>2</Lines>
  <Paragraphs>1</Paragraphs>
  <ScaleCrop>false</ScaleCrop>
  <Company>DWF LLP</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DWF</cp:lastModifiedBy>
  <cp:revision>3</cp:revision>
  <dcterms:created xsi:type="dcterms:W3CDTF">2024-07-23T14:42:00Z</dcterms:created>
  <dcterms:modified xsi:type="dcterms:W3CDTF">2024-08-06T13:07:00Z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